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99E" w:rsidRDefault="0033099E" w:rsidP="00161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60945" cy="10668000"/>
            <wp:effectExtent l="19050" t="0" r="1905" b="0"/>
            <wp:wrapSquare wrapText="bothSides"/>
            <wp:docPr id="1" name="Рисунок 1" descr="C:\Users\rafis\Desktop\Для сайта\Положения\Новые\О порядке перев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fis\Desktop\Для сайта\Положения\Новые\О порядке перевод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1755" w:rsidRPr="00161755" w:rsidRDefault="00161755" w:rsidP="00161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2. Педагогический совет на основании информации классного руководителя 1 класса в срок до 25 мая текущего года принимает решение о переводе учащихся во 2 класс.</w:t>
      </w:r>
    </w:p>
    <w:p w:rsidR="00161755" w:rsidRPr="00161755" w:rsidRDefault="00161755" w:rsidP="00161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 Директор школы на основании решения педагогического совета в срок до 25 мая текущего года издает приказ о переводе учащихся.</w:t>
      </w:r>
    </w:p>
    <w:p w:rsidR="00161755" w:rsidRPr="00161755" w:rsidRDefault="00161755" w:rsidP="00161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 Классный руководитель 1 класса информируют родителей о решении педагогического совета.</w:t>
      </w:r>
    </w:p>
    <w:p w:rsidR="00161755" w:rsidRPr="00161755" w:rsidRDefault="00161755" w:rsidP="00161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 Учащийся 1 класса, не освоивший общеобразовательную программу учебного года, на основании решения педагогического совета школы и заявления родителей (лиц их заменяющих) может быть оставлен на повторное обучение.</w:t>
      </w:r>
    </w:p>
    <w:p w:rsidR="00161755" w:rsidRPr="00161755" w:rsidRDefault="00161755" w:rsidP="00161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617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III. Порядок перевода учащихся 2-8 и 10 классов.</w:t>
      </w:r>
    </w:p>
    <w:p w:rsidR="00161755" w:rsidRPr="00161755" w:rsidRDefault="00161755" w:rsidP="00161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 Учитель-предметник самостоятельно выставляет учащемуся отметку по итогам года.</w:t>
      </w:r>
    </w:p>
    <w:p w:rsidR="00161755" w:rsidRPr="00161755" w:rsidRDefault="00161755" w:rsidP="00161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2. </w:t>
      </w:r>
      <w:r w:rsidRPr="001617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Перевод учащихся, не имеющих академических задолженностей по итогам учебного года:</w:t>
      </w:r>
    </w:p>
    <w:p w:rsidR="00161755" w:rsidRPr="00161755" w:rsidRDefault="00161755" w:rsidP="00161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Педагогический совет</w:t>
      </w: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не </w:t>
      </w:r>
      <w:proofErr w:type="gramStart"/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позднее</w:t>
      </w:r>
      <w:proofErr w:type="gramEnd"/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чем за 2-3 дня до окончания учебного года  на основании информации классных руководителей о результатах обучения учащихся принимает решение:</w:t>
      </w:r>
    </w:p>
    <w:p w:rsidR="00161755" w:rsidRPr="00161755" w:rsidRDefault="00161755" w:rsidP="00161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 о переводе учащихся, не имеющих академических задолженностей, в следующий класс;</w:t>
      </w:r>
    </w:p>
    <w:p w:rsidR="00161755" w:rsidRPr="00161755" w:rsidRDefault="00161755" w:rsidP="00161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 о награждении учащихся, имеющих отличные четвертные (полугодовые) и годовые отметки по всем предметам учебного плана, изучавшимся в этом классе, похвальным листом «За отличные успехи в учении».</w:t>
      </w:r>
    </w:p>
    <w:p w:rsidR="00161755" w:rsidRPr="00161755" w:rsidRDefault="00161755" w:rsidP="00161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Директор школы</w:t>
      </w: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издает приказ о переводе учащихся, не имеющих академических задолженностей, в следующий класс и награждении учащихся, имеющих отличные четвертные (полугодовые) и годовые отметки по всем предметам учебного плана, изучавшимся в этом классе, похвальным листом «За отличные успехи в учении».</w:t>
      </w:r>
    </w:p>
    <w:p w:rsidR="00161755" w:rsidRPr="00161755" w:rsidRDefault="00161755" w:rsidP="00161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Классный руководитель</w:t>
      </w: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фиксирует решение педагогического совета в итоговой ведомости классного журнала для каждого учащегося персонально, выставляет годовые отметки в личные дела учащихся; через родительские собрания или индивидуальную работу знакомит родителей (законных представителей) с годовыми отметками обучающихся.</w:t>
      </w:r>
    </w:p>
    <w:p w:rsidR="00161755" w:rsidRPr="00161755" w:rsidRDefault="00161755" w:rsidP="00161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3. </w:t>
      </w:r>
      <w:r w:rsidRPr="001617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Перевод учащихся, имеющих 1 академическую задолженность по итогам учебного года:</w:t>
      </w:r>
    </w:p>
    <w:p w:rsidR="00161755" w:rsidRPr="00161755" w:rsidRDefault="00161755" w:rsidP="00161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Педагогический совет</w:t>
      </w: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принимает решение </w:t>
      </w:r>
      <w:r w:rsidRPr="001617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 условном переводе</w:t>
      </w: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в следующий класс учащихся, имеющих 1 академическую задолженность.</w:t>
      </w:r>
    </w:p>
    <w:p w:rsidR="00161755" w:rsidRPr="00161755" w:rsidRDefault="00161755" w:rsidP="00161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Директор школы</w:t>
      </w: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на основании решения педагогического совета издает приказ об условном переводе учащихся в следующий класс и возложении ответственности на заместителя директора школы по учебно-воспитательной работе за создание условий для ликвидации учащимися задолженности в течение следующего учебного года.</w:t>
      </w:r>
    </w:p>
    <w:p w:rsidR="00161755" w:rsidRPr="00161755" w:rsidRDefault="00161755" w:rsidP="00161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gramStart"/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Обучающиеся</w:t>
      </w:r>
      <w:proofErr w:type="gramEnd"/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 </w:t>
      </w: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обязаны ликвидировать академическую задолженность в течение следующего учебного года.</w:t>
      </w:r>
    </w:p>
    <w:p w:rsidR="00161755" w:rsidRPr="00161755" w:rsidRDefault="00161755" w:rsidP="00161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Классный руководитель</w:t>
      </w: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информирует под роспись родителей (законных представителей) учащихся, переведенных в следующий класс условно; осуществляет текущий контроль своевременности ликвидации академической задолженности.</w:t>
      </w:r>
    </w:p>
    <w:p w:rsidR="00161755" w:rsidRPr="00161755" w:rsidRDefault="00161755" w:rsidP="00161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Родители (законные представители)</w:t>
      </w: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несут ответственность за ликвидацию </w:t>
      </w:r>
      <w:proofErr w:type="gramStart"/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обучающимся</w:t>
      </w:r>
      <w:proofErr w:type="gramEnd"/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академической задолженности.</w:t>
      </w:r>
    </w:p>
    <w:p w:rsidR="00161755" w:rsidRPr="00161755" w:rsidRDefault="00161755" w:rsidP="00161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Заместитель директора школы по учебно-воспитательной работе</w:t>
      </w: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определяет совместно с родителями, классным руководителем и учителем-предметником порядок, сроки и условия ликвидации академической задолженности учащимся и создает для этого необходимые условия.</w:t>
      </w:r>
    </w:p>
    <w:p w:rsidR="00161755" w:rsidRPr="00161755" w:rsidRDefault="00161755" w:rsidP="00161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617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После ликвидации академической задолженности:</w:t>
      </w:r>
    </w:p>
    <w:p w:rsidR="00161755" w:rsidRPr="00161755" w:rsidRDefault="00161755" w:rsidP="00161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Педагогический совет</w:t>
      </w: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принимает решение о переводе учащихся в следующий класс. </w:t>
      </w:r>
    </w:p>
    <w:p w:rsidR="00161755" w:rsidRPr="00161755" w:rsidRDefault="00161755" w:rsidP="00161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Директор школы</w:t>
      </w: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на основании решения педагогического совета издает приказ о переводе учащихся в следующий класс.</w:t>
      </w:r>
    </w:p>
    <w:p w:rsidR="00161755" w:rsidRPr="00161755" w:rsidRDefault="00161755" w:rsidP="00161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lastRenderedPageBreak/>
        <w:t>Классный руководитель</w:t>
      </w: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фиксирует решение педагогического совета в итоговой ведомости классного журнала, выставляет годовую отметку в личное дело учащегося; знакомит родителей (законных представителей) с решением педагогического совета и приказом директора о переводе учащегося в следующий класс.</w:t>
      </w:r>
    </w:p>
    <w:p w:rsidR="00161755" w:rsidRPr="00161755" w:rsidRDefault="00161755" w:rsidP="00161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4. </w:t>
      </w:r>
      <w:r w:rsidRPr="001617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Оставление учащихся, имеющих 2 и более академических задолженностей по итогам учебного года или условно переведенных в следующий класс и не ликвидировавших академической задолженности.</w:t>
      </w:r>
    </w:p>
    <w:p w:rsidR="00161755" w:rsidRPr="00161755" w:rsidRDefault="00161755" w:rsidP="00161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Классный руководитель </w:t>
      </w: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информирует родителей (законных представителей) о налич</w:t>
      </w:r>
      <w:proofErr w:type="gramStart"/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ии у у</w:t>
      </w:r>
      <w:proofErr w:type="gramEnd"/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чащегося 2 и более академических задолженностей по итогам учебного года или о сохранении академической задолженности условно переведенного учащегося.</w:t>
      </w:r>
    </w:p>
    <w:p w:rsidR="00161755" w:rsidRPr="00161755" w:rsidRDefault="00161755" w:rsidP="00161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Родители (законные представители) </w:t>
      </w: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письменно заявляют о:</w:t>
      </w:r>
    </w:p>
    <w:p w:rsidR="00161755" w:rsidRPr="00161755" w:rsidRDefault="00161755" w:rsidP="00161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proofErr w:type="gramStart"/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согласии</w:t>
      </w:r>
      <w:proofErr w:type="gramEnd"/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оставления учащегося (2-8 класса) на повторное обучение; </w:t>
      </w:r>
      <w:r w:rsidRPr="001617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или</w:t>
      </w:r>
    </w:p>
    <w:p w:rsidR="00161755" w:rsidRPr="00161755" w:rsidRDefault="00161755" w:rsidP="00161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proofErr w:type="gramStart"/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продолжении</w:t>
      </w:r>
      <w:proofErr w:type="gramEnd"/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получения образования в иных формах.</w:t>
      </w:r>
    </w:p>
    <w:p w:rsidR="00161755" w:rsidRPr="00161755" w:rsidRDefault="00161755" w:rsidP="00161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Педагогический совет</w:t>
      </w: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принимает решение об оставлении  на повторное обучение учащегося, имеющего 2 и более академические задолженности по итогам учебного года или условно переведенного в следующий класс и не ликвидировавшего академической задолженности.</w:t>
      </w:r>
    </w:p>
    <w:p w:rsidR="00161755" w:rsidRPr="00161755" w:rsidRDefault="00161755" w:rsidP="00161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Директор школы </w:t>
      </w: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 основании решения педагогического совета и письменного согласия родителей издает приказ об оставлении учащегося 2-8 класса на повторное обучение; </w:t>
      </w:r>
      <w:r w:rsidRPr="001617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или</w:t>
      </w:r>
      <w:r w:rsidRPr="001617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продолжении получения образования учащимся в иных формах.</w:t>
      </w:r>
    </w:p>
    <w:p w:rsidR="007C5C0E" w:rsidRPr="00161755" w:rsidRDefault="007C5C0E" w:rsidP="0016175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7C5C0E" w:rsidRPr="00161755" w:rsidSect="00CF1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1755"/>
    <w:rsid w:val="00161755"/>
    <w:rsid w:val="002174BA"/>
    <w:rsid w:val="0022556D"/>
    <w:rsid w:val="002D425A"/>
    <w:rsid w:val="0033099E"/>
    <w:rsid w:val="00762A8B"/>
    <w:rsid w:val="007C5C0E"/>
    <w:rsid w:val="00CF1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CB7"/>
    <w:rPr>
      <w:lang w:val="tt-RU"/>
    </w:rPr>
  </w:style>
  <w:style w:type="paragraph" w:styleId="4">
    <w:name w:val="heading 4"/>
    <w:basedOn w:val="a"/>
    <w:link w:val="40"/>
    <w:uiPriority w:val="9"/>
    <w:qFormat/>
    <w:rsid w:val="001617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617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listparagraph0">
    <w:name w:val="msolistparagraph0"/>
    <w:basedOn w:val="a"/>
    <w:rsid w:val="00161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161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basedOn w:val="a"/>
    <w:rsid w:val="00161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ody Text"/>
    <w:basedOn w:val="a"/>
    <w:link w:val="1"/>
    <w:uiPriority w:val="99"/>
    <w:unhideWhenUsed/>
    <w:rsid w:val="00161755"/>
    <w:pPr>
      <w:shd w:val="clear" w:color="auto" w:fill="FFFFFF"/>
      <w:spacing w:after="0" w:line="274" w:lineRule="exact"/>
    </w:pPr>
    <w:rPr>
      <w:rFonts w:ascii="Times New Roman" w:eastAsia="Calibri" w:hAnsi="Times New Roman" w:cs="Times New Roman"/>
      <w:sz w:val="24"/>
      <w:szCs w:val="24"/>
      <w:lang/>
    </w:rPr>
  </w:style>
  <w:style w:type="character" w:customStyle="1" w:styleId="a5">
    <w:name w:val="Основной текст Знак"/>
    <w:basedOn w:val="a0"/>
    <w:uiPriority w:val="99"/>
    <w:semiHidden/>
    <w:rsid w:val="00161755"/>
    <w:rPr>
      <w:lang w:val="tt-RU"/>
    </w:rPr>
  </w:style>
  <w:style w:type="character" w:customStyle="1" w:styleId="3">
    <w:name w:val="Основной текст (3)_"/>
    <w:link w:val="30"/>
    <w:uiPriority w:val="99"/>
    <w:locked/>
    <w:rsid w:val="00161755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61755"/>
    <w:pPr>
      <w:shd w:val="clear" w:color="auto" w:fill="FFFFFF"/>
      <w:spacing w:after="0" w:line="274" w:lineRule="exact"/>
    </w:pPr>
    <w:rPr>
      <w:rFonts w:ascii="Times New Roman" w:hAnsi="Times New Roman" w:cs="Times New Roman"/>
      <w:b/>
      <w:bCs/>
      <w:sz w:val="24"/>
      <w:szCs w:val="24"/>
      <w:lang w:val="ru-RU"/>
    </w:rPr>
  </w:style>
  <w:style w:type="character" w:customStyle="1" w:styleId="1">
    <w:name w:val="Основной текст Знак1"/>
    <w:link w:val="a4"/>
    <w:uiPriority w:val="99"/>
    <w:locked/>
    <w:rsid w:val="00161755"/>
    <w:rPr>
      <w:rFonts w:ascii="Times New Roman" w:eastAsia="Calibri" w:hAnsi="Times New Roman" w:cs="Times New Roman"/>
      <w:sz w:val="24"/>
      <w:szCs w:val="24"/>
      <w:shd w:val="clear" w:color="auto" w:fill="FFFFFF"/>
      <w:lang/>
    </w:rPr>
  </w:style>
  <w:style w:type="paragraph" w:styleId="a6">
    <w:name w:val="No Spacing"/>
    <w:uiPriority w:val="1"/>
    <w:qFormat/>
    <w:rsid w:val="00161755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17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74BA"/>
    <w:rPr>
      <w:rFonts w:ascii="Tahoma" w:hAnsi="Tahoma" w:cs="Tahoma"/>
      <w:sz w:val="16"/>
      <w:szCs w:val="16"/>
      <w:lang w:val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paragraph" w:styleId="4">
    <w:name w:val="heading 4"/>
    <w:basedOn w:val="a"/>
    <w:link w:val="40"/>
    <w:uiPriority w:val="9"/>
    <w:qFormat/>
    <w:rsid w:val="001617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617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listparagraph0">
    <w:name w:val="msolistparagraph0"/>
    <w:basedOn w:val="a"/>
    <w:rsid w:val="00161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161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basedOn w:val="a"/>
    <w:rsid w:val="00161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ody Text"/>
    <w:basedOn w:val="a"/>
    <w:link w:val="1"/>
    <w:uiPriority w:val="99"/>
    <w:unhideWhenUsed/>
    <w:rsid w:val="00161755"/>
    <w:pPr>
      <w:shd w:val="clear" w:color="auto" w:fill="FFFFFF"/>
      <w:spacing w:after="0" w:line="274" w:lineRule="exact"/>
    </w:pPr>
    <w:rPr>
      <w:rFonts w:ascii="Times New Roman" w:eastAsia="Calibri" w:hAnsi="Times New Roman" w:cs="Times New Roman"/>
      <w:sz w:val="24"/>
      <w:szCs w:val="24"/>
      <w:lang w:val="x-none"/>
    </w:rPr>
  </w:style>
  <w:style w:type="character" w:customStyle="1" w:styleId="a5">
    <w:name w:val="Основной текст Знак"/>
    <w:basedOn w:val="a0"/>
    <w:uiPriority w:val="99"/>
    <w:semiHidden/>
    <w:rsid w:val="00161755"/>
    <w:rPr>
      <w:lang w:val="tt-RU"/>
    </w:rPr>
  </w:style>
  <w:style w:type="character" w:customStyle="1" w:styleId="3">
    <w:name w:val="Основной текст (3)_"/>
    <w:link w:val="30"/>
    <w:uiPriority w:val="99"/>
    <w:locked/>
    <w:rsid w:val="00161755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61755"/>
    <w:pPr>
      <w:shd w:val="clear" w:color="auto" w:fill="FFFFFF"/>
      <w:spacing w:after="0" w:line="274" w:lineRule="exact"/>
    </w:pPr>
    <w:rPr>
      <w:rFonts w:ascii="Times New Roman" w:hAnsi="Times New Roman" w:cs="Times New Roman"/>
      <w:b/>
      <w:bCs/>
      <w:sz w:val="24"/>
      <w:szCs w:val="24"/>
      <w:lang w:val="ru-RU"/>
    </w:rPr>
  </w:style>
  <w:style w:type="character" w:customStyle="1" w:styleId="1">
    <w:name w:val="Основной текст Знак1"/>
    <w:link w:val="a4"/>
    <w:uiPriority w:val="99"/>
    <w:locked/>
    <w:rsid w:val="00161755"/>
    <w:rPr>
      <w:rFonts w:ascii="Times New Roman" w:eastAsia="Calibri" w:hAnsi="Times New Roman" w:cs="Times New Roman"/>
      <w:sz w:val="24"/>
      <w:szCs w:val="24"/>
      <w:shd w:val="clear" w:color="auto" w:fill="FFFFFF"/>
      <w:lang w:val="x-none"/>
    </w:rPr>
  </w:style>
  <w:style w:type="paragraph" w:styleId="a6">
    <w:name w:val="No Spacing"/>
    <w:uiPriority w:val="1"/>
    <w:qFormat/>
    <w:rsid w:val="00161755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17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74BA"/>
    <w:rPr>
      <w:rFonts w:ascii="Tahoma" w:hAnsi="Tahoma" w:cs="Tahoma"/>
      <w:sz w:val="16"/>
      <w:szCs w:val="16"/>
      <w:lang w:val="tt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5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Клара</dc:creator>
  <cp:lastModifiedBy>Рафис Гилманов</cp:lastModifiedBy>
  <cp:revision>2</cp:revision>
  <cp:lastPrinted>2018-10-16T08:52:00Z</cp:lastPrinted>
  <dcterms:created xsi:type="dcterms:W3CDTF">2018-10-20T19:19:00Z</dcterms:created>
  <dcterms:modified xsi:type="dcterms:W3CDTF">2018-10-20T19:19:00Z</dcterms:modified>
</cp:coreProperties>
</file>